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4D" w:rsidRDefault="0012294D" w:rsidP="0012294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2294D" w:rsidRPr="0058761C" w:rsidRDefault="0012294D" w:rsidP="001229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4D" w:rsidRPr="0058761C" w:rsidRDefault="0012294D" w:rsidP="0012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РОЩИНСКОГО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СОСНОВСКОГО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6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12294D" w:rsidRPr="0058761C" w:rsidRDefault="0012294D" w:rsidP="0012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5876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12294D" w:rsidRPr="0058761C" w:rsidRDefault="0012294D" w:rsidP="0012294D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12294D" w:rsidRPr="0058761C" w:rsidRDefault="0012294D" w:rsidP="0012294D">
      <w:pPr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8761C">
        <w:rPr>
          <w:rFonts w:ascii="Times New Roman" w:eastAsia="Times New Roman" w:hAnsi="Times New Roman"/>
          <w:b/>
          <w:sz w:val="32"/>
          <w:szCs w:val="28"/>
          <w:lang w:eastAsia="ru-RU"/>
        </w:rPr>
        <w:t>Р Е Ш Е Н И Е</w:t>
      </w:r>
    </w:p>
    <w:p w:rsidR="0012294D" w:rsidRDefault="0012294D" w:rsidP="00122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61C">
        <w:rPr>
          <w:rFonts w:ascii="Times New Roman" w:hAnsi="Times New Roman"/>
          <w:b/>
          <w:sz w:val="28"/>
          <w:szCs w:val="28"/>
        </w:rPr>
        <w:t xml:space="preserve">от </w:t>
      </w:r>
      <w:r w:rsidR="004006C3">
        <w:rPr>
          <w:rFonts w:ascii="Times New Roman" w:hAnsi="Times New Roman"/>
          <w:b/>
          <w:sz w:val="28"/>
          <w:szCs w:val="28"/>
        </w:rPr>
        <w:t xml:space="preserve">29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587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г.</w:t>
      </w:r>
      <w:r w:rsidRPr="0058761C">
        <w:rPr>
          <w:rFonts w:ascii="Times New Roman" w:hAnsi="Times New Roman"/>
          <w:b/>
          <w:sz w:val="28"/>
          <w:szCs w:val="28"/>
        </w:rPr>
        <w:t xml:space="preserve"> № </w:t>
      </w:r>
      <w:r w:rsidR="00EA39C7">
        <w:rPr>
          <w:rFonts w:ascii="Times New Roman" w:hAnsi="Times New Roman"/>
          <w:b/>
          <w:sz w:val="28"/>
          <w:szCs w:val="28"/>
        </w:rPr>
        <w:t>19</w:t>
      </w:r>
    </w:p>
    <w:p w:rsidR="00501375" w:rsidRDefault="0012294D" w:rsidP="00122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76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Рощино            </w:t>
      </w:r>
    </w:p>
    <w:p w:rsidR="00501375" w:rsidRDefault="00501375" w:rsidP="00122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375" w:rsidRDefault="00501375" w:rsidP="00122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«О порядке</w:t>
      </w:r>
    </w:p>
    <w:p w:rsidR="00501375" w:rsidRDefault="00501375" w:rsidP="00122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установления очередности(приоритетности)</w:t>
      </w:r>
    </w:p>
    <w:p w:rsidR="00501375" w:rsidRDefault="00501375" w:rsidP="00122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и ремонта дорог (улиц) на </w:t>
      </w:r>
    </w:p>
    <w:p w:rsidR="00501375" w:rsidRDefault="00501375" w:rsidP="001229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Рощинского сельского поселения</w:t>
      </w:r>
    </w:p>
    <w:p w:rsidR="00501375" w:rsidRDefault="00501375" w:rsidP="00122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375" w:rsidRDefault="00501375" w:rsidP="00122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E4" w:rsidRDefault="00501375" w:rsidP="00501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131 от 06.10.20</w:t>
      </w:r>
      <w:r w:rsidR="00C14E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 г. «Об</w:t>
      </w:r>
      <w:r w:rsidR="00C14EE4">
        <w:rPr>
          <w:rFonts w:ascii="Times New Roman" w:hAnsi="Times New Roman"/>
          <w:sz w:val="28"/>
          <w:szCs w:val="28"/>
        </w:rPr>
        <w:t xml:space="preserve"> общих принципах</w:t>
      </w:r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C14E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14E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положений Федерального закона № 257 от 08.11.2007 г. «Об авто</w:t>
      </w:r>
      <w:r w:rsidR="00C14EE4">
        <w:rPr>
          <w:rFonts w:ascii="Times New Roman" w:hAnsi="Times New Roman"/>
          <w:sz w:val="28"/>
          <w:szCs w:val="28"/>
        </w:rPr>
        <w:t xml:space="preserve">мобильных дорогах и о дорожной деятельности в Российской Федерации» и на основании Устава Рощинского сельского поселения Совет депутатов Рощинского сельского поселения четвертого созыва </w:t>
      </w:r>
      <w:r w:rsidR="00C14EE4" w:rsidRPr="006352D4">
        <w:rPr>
          <w:rFonts w:ascii="Times New Roman" w:hAnsi="Times New Roman"/>
          <w:b/>
          <w:sz w:val="28"/>
          <w:szCs w:val="28"/>
        </w:rPr>
        <w:t>РЕШАЕТ</w:t>
      </w:r>
      <w:r w:rsidR="00C14EE4">
        <w:rPr>
          <w:rFonts w:ascii="Times New Roman" w:hAnsi="Times New Roman"/>
          <w:sz w:val="28"/>
          <w:szCs w:val="28"/>
        </w:rPr>
        <w:t>:</w:t>
      </w:r>
    </w:p>
    <w:p w:rsidR="00C14EE4" w:rsidRDefault="00C14EE4" w:rsidP="00C14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E4" w:rsidRPr="006352D4" w:rsidRDefault="00C14EE4" w:rsidP="0049772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14EE4">
        <w:rPr>
          <w:rFonts w:ascii="Times New Roman" w:hAnsi="Times New Roman"/>
          <w:sz w:val="28"/>
          <w:szCs w:val="28"/>
        </w:rPr>
        <w:t>Утвердить Положение «О порядке установления очередности</w:t>
      </w:r>
      <w:r w:rsidR="006352D4">
        <w:rPr>
          <w:rFonts w:ascii="Times New Roman" w:hAnsi="Times New Roman"/>
          <w:sz w:val="28"/>
          <w:szCs w:val="28"/>
        </w:rPr>
        <w:t xml:space="preserve"> </w:t>
      </w:r>
      <w:r w:rsidRPr="00C14EE4">
        <w:rPr>
          <w:rFonts w:ascii="Times New Roman" w:hAnsi="Times New Roman"/>
          <w:sz w:val="28"/>
          <w:szCs w:val="28"/>
        </w:rPr>
        <w:t>(приоритетности) строительства и ремонта дорог (улиц) на территории Рощинского сельского поселения»</w:t>
      </w:r>
      <w:r w:rsidR="00E47052">
        <w:rPr>
          <w:rFonts w:ascii="Times New Roman" w:hAnsi="Times New Roman"/>
          <w:sz w:val="28"/>
          <w:szCs w:val="28"/>
        </w:rPr>
        <w:t xml:space="preserve"> (Приложение №1)</w:t>
      </w:r>
    </w:p>
    <w:p w:rsidR="006352D4" w:rsidRPr="00C14EE4" w:rsidRDefault="006352D4" w:rsidP="0049772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27600E">
        <w:rPr>
          <w:rFonts w:ascii="Times New Roman" w:hAnsi="Times New Roman"/>
          <w:sz w:val="28"/>
          <w:szCs w:val="28"/>
        </w:rPr>
        <w:t>Положение «О рабочей группе по установлению очередности (приоритетности) строительства и ремонта дорог (улиц) на территории Рощинского сельского поселения».</w:t>
      </w:r>
      <w:r w:rsidR="00E47052">
        <w:rPr>
          <w:rFonts w:ascii="Times New Roman" w:hAnsi="Times New Roman"/>
          <w:sz w:val="28"/>
          <w:szCs w:val="28"/>
        </w:rPr>
        <w:t>(Приложение №2)</w:t>
      </w:r>
    </w:p>
    <w:p w:rsidR="00C14EE4" w:rsidRPr="00C14EE4" w:rsidRDefault="00C14EE4" w:rsidP="0049772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поселения Ефимовой Людмиле Алексеевне утвердить состав рабочей группы.</w:t>
      </w:r>
    </w:p>
    <w:p w:rsidR="00C14EE4" w:rsidRPr="00C14EE4" w:rsidRDefault="00C14EE4" w:rsidP="0049772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</w:t>
      </w:r>
      <w:r w:rsidR="002019EA">
        <w:rPr>
          <w:rFonts w:ascii="Times New Roman" w:hAnsi="Times New Roman"/>
          <w:sz w:val="28"/>
          <w:szCs w:val="28"/>
        </w:rPr>
        <w:t>в Информационном</w:t>
      </w:r>
      <w:r w:rsidR="005603D8">
        <w:rPr>
          <w:rFonts w:ascii="Times New Roman" w:hAnsi="Times New Roman"/>
          <w:sz w:val="28"/>
          <w:szCs w:val="28"/>
        </w:rPr>
        <w:t xml:space="preserve"> бюллетен</w:t>
      </w:r>
      <w:r w:rsidR="002760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газеты «Сосновская Нива».</w:t>
      </w:r>
    </w:p>
    <w:p w:rsidR="0012294D" w:rsidRPr="00C14EE4" w:rsidRDefault="00C14EE4" w:rsidP="0049772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данным решением возложить на депутата Волосникову Светлану Юрьевну.</w:t>
      </w:r>
      <w:r w:rsidR="0012294D" w:rsidRPr="00C14EE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974204" w:rsidRDefault="00974204" w:rsidP="0097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97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974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04">
        <w:rPr>
          <w:rFonts w:ascii="Times New Roman" w:hAnsi="Times New Roman" w:cs="Times New Roman"/>
          <w:sz w:val="28"/>
          <w:szCs w:val="28"/>
        </w:rPr>
        <w:t xml:space="preserve">Глава Рощинского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</w:t>
      </w:r>
    </w:p>
    <w:p w:rsidR="00974204" w:rsidRPr="00974204" w:rsidRDefault="00974204" w:rsidP="00974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</w:t>
      </w:r>
      <w:r w:rsidRPr="00974204">
        <w:rPr>
          <w:rFonts w:ascii="Times New Roman" w:hAnsi="Times New Roman" w:cs="Times New Roman"/>
          <w:sz w:val="28"/>
          <w:szCs w:val="28"/>
        </w:rPr>
        <w:t>о поселения                                              Рощинского сельского поселения</w:t>
      </w:r>
    </w:p>
    <w:p w:rsidR="00974204" w:rsidRPr="00974204" w:rsidRDefault="00974204" w:rsidP="00974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0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Л.А. Ефимова                  </w:t>
      </w:r>
      <w:r w:rsidRPr="00974204">
        <w:rPr>
          <w:rFonts w:ascii="Times New Roman" w:hAnsi="Times New Roman" w:cs="Times New Roman"/>
          <w:sz w:val="28"/>
          <w:szCs w:val="28"/>
        </w:rPr>
        <w:t xml:space="preserve">          ______________С.Ю. Волосникова</w:t>
      </w:r>
    </w:p>
    <w:p w:rsidR="00201FCF" w:rsidRDefault="00201FCF" w:rsidP="00974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01FCF" w:rsidRDefault="00201FCF" w:rsidP="00974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006C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006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201FCF" w:rsidRDefault="00201FCF" w:rsidP="00974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</w:p>
    <w:p w:rsidR="00201FCF" w:rsidRDefault="00974204" w:rsidP="009742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9C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006C3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января 2020 г.</w:t>
      </w:r>
    </w:p>
    <w:p w:rsidR="00201FCF" w:rsidRDefault="00201FCF" w:rsidP="00C14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5D8" w:rsidRDefault="00CC55D8" w:rsidP="00974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C55D8" w:rsidRDefault="00CC55D8" w:rsidP="009742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УСТАНОВЛЕНИЯ ОЧЕРЕДНОСТИ (ПРИОРИТЕТНОСТИ) СТРОИТЕЛЬСТВА И РЕМОНТА ДОРОГ(</w:t>
      </w:r>
      <w:r w:rsidR="003F5B9C">
        <w:rPr>
          <w:rFonts w:ascii="Times New Roman" w:hAnsi="Times New Roman" w:cs="Times New Roman"/>
          <w:sz w:val="28"/>
          <w:szCs w:val="28"/>
        </w:rPr>
        <w:t>УЛИЦ)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РОЩИНСКОГО СЕЛЬСКОГО ПОСЕЛЕНИЯ</w:t>
      </w:r>
    </w:p>
    <w:p w:rsidR="00CC55D8" w:rsidRDefault="00CC55D8" w:rsidP="00C14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установления очередности (приоритетности) строительства и ремонта дорог(улиц) на территории Рощинского сельского поселения и направлено на:</w:t>
      </w:r>
    </w:p>
    <w:p w:rsidR="00CC55D8" w:rsidRDefault="00CC55D8" w:rsidP="00CC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Придания строительству и ремонту дорог (улиц) планового системного характера.</w:t>
      </w:r>
    </w:p>
    <w:p w:rsidR="00CC55D8" w:rsidRDefault="00CC55D8" w:rsidP="00CC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случаев нерационального и неоправданного расходования бюджетных средств при обустройстве дорог (улиц) в поселении.</w:t>
      </w:r>
    </w:p>
    <w:p w:rsidR="00CC55D8" w:rsidRDefault="00CC55D8" w:rsidP="00CC5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застройщиков на заинтересованность в</w:t>
      </w:r>
      <w:r w:rsidR="00D808E5">
        <w:rPr>
          <w:rFonts w:ascii="Times New Roman" w:hAnsi="Times New Roman" w:cs="Times New Roman"/>
          <w:sz w:val="28"/>
          <w:szCs w:val="28"/>
        </w:rPr>
        <w:t xml:space="preserve"> своевременной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E5">
        <w:rPr>
          <w:rFonts w:ascii="Times New Roman" w:hAnsi="Times New Roman" w:cs="Times New Roman"/>
          <w:sz w:val="28"/>
          <w:szCs w:val="28"/>
        </w:rPr>
        <w:t>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E5">
        <w:rPr>
          <w:rFonts w:ascii="Times New Roman" w:hAnsi="Times New Roman" w:cs="Times New Roman"/>
          <w:sz w:val="28"/>
          <w:szCs w:val="28"/>
        </w:rPr>
        <w:t>построенных</w:t>
      </w:r>
      <w:r>
        <w:rPr>
          <w:rFonts w:ascii="Times New Roman" w:hAnsi="Times New Roman" w:cs="Times New Roman"/>
          <w:sz w:val="28"/>
          <w:szCs w:val="28"/>
        </w:rPr>
        <w:t xml:space="preserve"> домов и объектов.</w:t>
      </w:r>
    </w:p>
    <w:p w:rsidR="00CC55D8" w:rsidRDefault="00CC55D8" w:rsidP="00CC55D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настоящего положения дать возможность администрации поселения </w:t>
      </w:r>
    </w:p>
    <w:p w:rsidR="00CC55D8" w:rsidRDefault="00CC55D8" w:rsidP="00CC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объективных и дополнительных показателей составить очередность (приоритетность) строительства и ремонта дорог (улиц) на территории Рощинского сельского поселения.</w:t>
      </w:r>
    </w:p>
    <w:p w:rsidR="00CC55D8" w:rsidRDefault="00CC55D8" w:rsidP="00CC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600E">
        <w:rPr>
          <w:rFonts w:ascii="Times New Roman" w:hAnsi="Times New Roman" w:cs="Times New Roman"/>
          <w:sz w:val="28"/>
          <w:szCs w:val="28"/>
        </w:rPr>
        <w:t>Списки очередности (приоритетности) строительства и ремонта дорог (улиц) на территории Рощинского сельского поселения утверждаются Решением Совета депутатов Рощинского сельского поселения. Проекты Решений разрабатывает и вносит в Совет депутатов</w:t>
      </w:r>
      <w:r w:rsidR="006C61A3">
        <w:rPr>
          <w:rFonts w:ascii="Times New Roman" w:hAnsi="Times New Roman" w:cs="Times New Roman"/>
          <w:sz w:val="28"/>
          <w:szCs w:val="28"/>
        </w:rPr>
        <w:t xml:space="preserve"> постоянно </w:t>
      </w:r>
      <w:bookmarkStart w:id="0" w:name="_GoBack"/>
      <w:bookmarkEnd w:id="0"/>
      <w:r w:rsidR="00550C70">
        <w:rPr>
          <w:rFonts w:ascii="Times New Roman" w:hAnsi="Times New Roman" w:cs="Times New Roman"/>
          <w:sz w:val="28"/>
          <w:szCs w:val="28"/>
        </w:rPr>
        <w:t>действующая рабочая</w:t>
      </w:r>
      <w:r w:rsidR="0027600E">
        <w:rPr>
          <w:rFonts w:ascii="Times New Roman" w:hAnsi="Times New Roman" w:cs="Times New Roman"/>
          <w:sz w:val="28"/>
          <w:szCs w:val="28"/>
        </w:rPr>
        <w:t xml:space="preserve"> группа, создаваемая при администрации и утверждаемая Распоряжением Главы поселения. </w:t>
      </w:r>
      <w:r>
        <w:rPr>
          <w:rFonts w:ascii="Times New Roman" w:hAnsi="Times New Roman" w:cs="Times New Roman"/>
          <w:sz w:val="28"/>
          <w:szCs w:val="28"/>
        </w:rPr>
        <w:t>Все дороги(улицы) Рощинского сельского поселения распределяются по следующим спискам очередности</w:t>
      </w:r>
      <w:r w:rsidR="003C199A">
        <w:rPr>
          <w:rFonts w:ascii="Times New Roman" w:hAnsi="Times New Roman" w:cs="Times New Roman"/>
          <w:sz w:val="28"/>
          <w:szCs w:val="28"/>
        </w:rPr>
        <w:t>:</w:t>
      </w:r>
    </w:p>
    <w:p w:rsidR="003C199A" w:rsidRDefault="003C199A" w:rsidP="003C19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(улицы) отсыпанные и грунтовые.</w:t>
      </w:r>
    </w:p>
    <w:p w:rsidR="003C199A" w:rsidRDefault="003C199A" w:rsidP="003C19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Дороги(улицы) асфальтированные.</w:t>
      </w:r>
    </w:p>
    <w:p w:rsidR="0027600E" w:rsidRDefault="0027600E" w:rsidP="003C199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Въездные дороги.</w:t>
      </w:r>
    </w:p>
    <w:p w:rsidR="003C199A" w:rsidRDefault="003C199A" w:rsidP="003C199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составляются исходя из приоритетности и востребованности для </w:t>
      </w:r>
    </w:p>
    <w:p w:rsidR="003C199A" w:rsidRDefault="003C199A" w:rsidP="003C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в рамках пропорционального развития дорог (улиц) всех населенных пунктов поселения.</w:t>
      </w:r>
    </w:p>
    <w:p w:rsidR="003C199A" w:rsidRDefault="003C199A" w:rsidP="003C1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9A" w:rsidRPr="0027600E" w:rsidRDefault="003C199A" w:rsidP="0027600E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E">
        <w:rPr>
          <w:rFonts w:ascii="Times New Roman" w:hAnsi="Times New Roman" w:cs="Times New Roman"/>
          <w:b/>
          <w:sz w:val="28"/>
          <w:szCs w:val="28"/>
        </w:rPr>
        <w:t>Критерии учитываемые при составлении очередности (приоритетности) строительства ремонта дорог (улиц)</w:t>
      </w:r>
    </w:p>
    <w:p w:rsidR="003C199A" w:rsidRDefault="003C199A" w:rsidP="003C1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99A" w:rsidRPr="0027600E" w:rsidRDefault="003C199A" w:rsidP="0027600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0E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показатели:</w:t>
      </w:r>
    </w:p>
    <w:p w:rsidR="003C199A" w:rsidRPr="0027600E" w:rsidRDefault="003C199A" w:rsidP="0027600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00E">
        <w:rPr>
          <w:rFonts w:ascii="Times New Roman" w:hAnsi="Times New Roman" w:cs="Times New Roman"/>
          <w:sz w:val="28"/>
          <w:szCs w:val="28"/>
        </w:rPr>
        <w:t>Год формирования дороги (улицы)</w:t>
      </w:r>
    </w:p>
    <w:p w:rsidR="003C199A" w:rsidRPr="0027600E" w:rsidRDefault="003C199A" w:rsidP="0027600E">
      <w:pPr>
        <w:pStyle w:val="a3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00E">
        <w:rPr>
          <w:rFonts w:ascii="Times New Roman" w:hAnsi="Times New Roman" w:cs="Times New Roman"/>
          <w:sz w:val="28"/>
          <w:szCs w:val="28"/>
        </w:rPr>
        <w:t>Значимость дороги</w:t>
      </w:r>
      <w:r w:rsidR="00D808E5" w:rsidRPr="0027600E">
        <w:rPr>
          <w:rFonts w:ascii="Times New Roman" w:hAnsi="Times New Roman" w:cs="Times New Roman"/>
          <w:sz w:val="28"/>
          <w:szCs w:val="28"/>
        </w:rPr>
        <w:t>(улицы)</w:t>
      </w:r>
      <w:r w:rsidRPr="0027600E">
        <w:rPr>
          <w:rFonts w:ascii="Times New Roman" w:hAnsi="Times New Roman" w:cs="Times New Roman"/>
          <w:sz w:val="28"/>
          <w:szCs w:val="28"/>
        </w:rPr>
        <w:t>:</w:t>
      </w:r>
    </w:p>
    <w:p w:rsidR="003C199A" w:rsidRDefault="003C199A" w:rsidP="003C19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центральная, имеет в</w:t>
      </w:r>
      <w:r w:rsidR="00D808E5">
        <w:rPr>
          <w:rFonts w:ascii="Times New Roman" w:hAnsi="Times New Roman" w:cs="Times New Roman"/>
          <w:sz w:val="28"/>
          <w:szCs w:val="28"/>
        </w:rPr>
        <w:t>ъезды</w:t>
      </w:r>
      <w:r>
        <w:rPr>
          <w:rFonts w:ascii="Times New Roman" w:hAnsi="Times New Roman" w:cs="Times New Roman"/>
          <w:sz w:val="28"/>
          <w:szCs w:val="28"/>
        </w:rPr>
        <w:t xml:space="preserve"> с других дорог</w:t>
      </w:r>
      <w:r w:rsidR="00D808E5">
        <w:rPr>
          <w:rFonts w:ascii="Times New Roman" w:hAnsi="Times New Roman" w:cs="Times New Roman"/>
          <w:sz w:val="28"/>
          <w:szCs w:val="28"/>
        </w:rPr>
        <w:t>(улиц)</w:t>
      </w:r>
      <w:r>
        <w:rPr>
          <w:rFonts w:ascii="Times New Roman" w:hAnsi="Times New Roman" w:cs="Times New Roman"/>
          <w:sz w:val="28"/>
          <w:szCs w:val="28"/>
        </w:rPr>
        <w:t>, имеет выезды на дороги районного и федерального значения;</w:t>
      </w:r>
    </w:p>
    <w:p w:rsidR="003C199A" w:rsidRDefault="003C199A" w:rsidP="003C19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(улица) по которой проложены маршруты автобусов (общественных, школьных и др.)</w:t>
      </w:r>
    </w:p>
    <w:p w:rsidR="003C199A" w:rsidRDefault="003C199A" w:rsidP="003C19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</w:t>
      </w:r>
      <w:r w:rsidR="006C61A3">
        <w:rPr>
          <w:rFonts w:ascii="Times New Roman" w:hAnsi="Times New Roman" w:cs="Times New Roman"/>
          <w:sz w:val="28"/>
          <w:szCs w:val="28"/>
        </w:rPr>
        <w:t>а (улица</w:t>
      </w:r>
      <w:r>
        <w:rPr>
          <w:rFonts w:ascii="Times New Roman" w:hAnsi="Times New Roman" w:cs="Times New Roman"/>
          <w:sz w:val="28"/>
          <w:szCs w:val="28"/>
        </w:rPr>
        <w:t>) ведущие к общественно значимым зданиям (школа, больница, аптека, детский сад, клуб, церковь и др.)</w:t>
      </w:r>
    </w:p>
    <w:p w:rsidR="003C199A" w:rsidRDefault="003C199A" w:rsidP="003C19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</w:t>
      </w:r>
      <w:r w:rsidR="006C61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(улиц</w:t>
      </w:r>
      <w:r w:rsidR="006C61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на которых расположены (гидранты, газораспределительные станции и электроподстанции</w:t>
      </w:r>
      <w:r w:rsidR="00D808E5">
        <w:rPr>
          <w:rFonts w:ascii="Times New Roman" w:hAnsi="Times New Roman" w:cs="Times New Roman"/>
          <w:sz w:val="28"/>
          <w:szCs w:val="28"/>
        </w:rPr>
        <w:t>, станции КНС, жижесборники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199A" w:rsidRDefault="00480A65" w:rsidP="0027600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00E">
        <w:rPr>
          <w:rFonts w:ascii="Times New Roman" w:hAnsi="Times New Roman" w:cs="Times New Roman"/>
          <w:sz w:val="28"/>
          <w:szCs w:val="28"/>
        </w:rPr>
        <w:t xml:space="preserve">1.1.3. </w:t>
      </w:r>
      <w:r w:rsidR="003C199A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на улице домостроений, зданий.</w:t>
      </w:r>
    </w:p>
    <w:p w:rsidR="003C199A" w:rsidRDefault="00480A65" w:rsidP="0027600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00E">
        <w:rPr>
          <w:rFonts w:ascii="Times New Roman" w:hAnsi="Times New Roman" w:cs="Times New Roman"/>
          <w:sz w:val="28"/>
          <w:szCs w:val="28"/>
        </w:rPr>
        <w:t>1.1.</w:t>
      </w:r>
      <w:r w:rsidR="003C199A">
        <w:rPr>
          <w:rFonts w:ascii="Times New Roman" w:hAnsi="Times New Roman" w:cs="Times New Roman"/>
          <w:sz w:val="28"/>
          <w:szCs w:val="28"/>
        </w:rPr>
        <w:t>4. Количество зарегистрированных на улице жителей.</w:t>
      </w:r>
    </w:p>
    <w:p w:rsidR="003C199A" w:rsidRDefault="0087351F" w:rsidP="0087351F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3C199A">
        <w:rPr>
          <w:rFonts w:ascii="Times New Roman" w:hAnsi="Times New Roman" w:cs="Times New Roman"/>
          <w:b/>
          <w:sz w:val="28"/>
          <w:szCs w:val="28"/>
        </w:rPr>
        <w:t>Дополнительные показания:</w:t>
      </w:r>
    </w:p>
    <w:p w:rsidR="003C199A" w:rsidRPr="0087351F" w:rsidRDefault="0087351F" w:rsidP="008735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199A" w:rsidRPr="0087351F">
        <w:rPr>
          <w:rFonts w:ascii="Times New Roman" w:hAnsi="Times New Roman" w:cs="Times New Roman"/>
          <w:sz w:val="28"/>
          <w:szCs w:val="28"/>
        </w:rPr>
        <w:t xml:space="preserve">Необходимость завершения </w:t>
      </w:r>
      <w:r w:rsidR="003F5B9C" w:rsidRPr="0087351F">
        <w:rPr>
          <w:rFonts w:ascii="Times New Roman" w:hAnsi="Times New Roman" w:cs="Times New Roman"/>
          <w:sz w:val="28"/>
          <w:szCs w:val="28"/>
        </w:rPr>
        <w:t>работ,</w:t>
      </w:r>
      <w:r w:rsidR="003C199A" w:rsidRPr="0087351F">
        <w:rPr>
          <w:rFonts w:ascii="Times New Roman" w:hAnsi="Times New Roman" w:cs="Times New Roman"/>
          <w:sz w:val="28"/>
          <w:szCs w:val="28"/>
        </w:rPr>
        <w:t xml:space="preserve"> начатых в предыдущие годы.</w:t>
      </w:r>
    </w:p>
    <w:p w:rsidR="003C199A" w:rsidRPr="0087351F" w:rsidRDefault="0087351F" w:rsidP="0087351F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199A" w:rsidRPr="0087351F">
        <w:rPr>
          <w:rFonts w:ascii="Times New Roman" w:hAnsi="Times New Roman" w:cs="Times New Roman"/>
          <w:sz w:val="28"/>
          <w:szCs w:val="28"/>
        </w:rPr>
        <w:t>Наличие судебных решений о необходимости проведения строительства или ремонта дорог</w:t>
      </w:r>
      <w:r w:rsidR="006C61A3">
        <w:rPr>
          <w:rFonts w:ascii="Times New Roman" w:hAnsi="Times New Roman" w:cs="Times New Roman"/>
          <w:sz w:val="28"/>
          <w:szCs w:val="28"/>
        </w:rPr>
        <w:t>и</w:t>
      </w:r>
      <w:r w:rsidR="003C199A" w:rsidRPr="0087351F">
        <w:rPr>
          <w:rFonts w:ascii="Times New Roman" w:hAnsi="Times New Roman" w:cs="Times New Roman"/>
          <w:sz w:val="28"/>
          <w:szCs w:val="28"/>
        </w:rPr>
        <w:t>(улиц</w:t>
      </w:r>
      <w:r w:rsidR="006C61A3">
        <w:rPr>
          <w:rFonts w:ascii="Times New Roman" w:hAnsi="Times New Roman" w:cs="Times New Roman"/>
          <w:sz w:val="28"/>
          <w:szCs w:val="28"/>
        </w:rPr>
        <w:t>ы</w:t>
      </w:r>
      <w:r w:rsidR="003C199A" w:rsidRPr="008735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99A" w:rsidRPr="0087351F" w:rsidRDefault="0087351F" w:rsidP="008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C199A" w:rsidRPr="0087351F">
        <w:rPr>
          <w:rFonts w:ascii="Times New Roman" w:hAnsi="Times New Roman" w:cs="Times New Roman"/>
          <w:sz w:val="28"/>
          <w:szCs w:val="28"/>
        </w:rPr>
        <w:t>Наличие распоряжений администрации муниципального образования.</w:t>
      </w:r>
    </w:p>
    <w:p w:rsidR="003C199A" w:rsidRPr="0087351F" w:rsidRDefault="0087351F" w:rsidP="008735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9C" w:rsidRPr="0087351F">
        <w:rPr>
          <w:rFonts w:ascii="Times New Roman" w:hAnsi="Times New Roman" w:cs="Times New Roman"/>
          <w:sz w:val="28"/>
          <w:szCs w:val="28"/>
        </w:rPr>
        <w:t>Финансовое и хозяйственное участие жителей в строительстве и ремонте дорог</w:t>
      </w:r>
      <w:r w:rsidR="006C61A3">
        <w:rPr>
          <w:rFonts w:ascii="Times New Roman" w:hAnsi="Times New Roman" w:cs="Times New Roman"/>
          <w:sz w:val="28"/>
          <w:szCs w:val="28"/>
        </w:rPr>
        <w:t>и</w:t>
      </w:r>
      <w:r w:rsidR="003F5B9C" w:rsidRPr="0087351F">
        <w:rPr>
          <w:rFonts w:ascii="Times New Roman" w:hAnsi="Times New Roman" w:cs="Times New Roman"/>
          <w:sz w:val="28"/>
          <w:szCs w:val="28"/>
        </w:rPr>
        <w:t xml:space="preserve"> (улиц</w:t>
      </w:r>
      <w:r w:rsidR="006C61A3">
        <w:rPr>
          <w:rFonts w:ascii="Times New Roman" w:hAnsi="Times New Roman" w:cs="Times New Roman"/>
          <w:sz w:val="28"/>
          <w:szCs w:val="28"/>
        </w:rPr>
        <w:t>ы</w:t>
      </w:r>
      <w:r w:rsidR="003F5B9C" w:rsidRPr="0087351F">
        <w:rPr>
          <w:rFonts w:ascii="Times New Roman" w:hAnsi="Times New Roman" w:cs="Times New Roman"/>
          <w:sz w:val="28"/>
          <w:szCs w:val="28"/>
        </w:rPr>
        <w:t>).</w:t>
      </w:r>
    </w:p>
    <w:p w:rsidR="003F5B9C" w:rsidRDefault="0087351F" w:rsidP="008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3F5B9C" w:rsidRPr="0087351F">
        <w:rPr>
          <w:rFonts w:ascii="Times New Roman" w:hAnsi="Times New Roman" w:cs="Times New Roman"/>
          <w:sz w:val="28"/>
          <w:szCs w:val="28"/>
        </w:rPr>
        <w:t>Наличие предписаний прокуратуры и ГИБДД.</w:t>
      </w:r>
    </w:p>
    <w:p w:rsidR="0087351F" w:rsidRDefault="0087351F" w:rsidP="008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1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1F">
        <w:rPr>
          <w:rFonts w:ascii="Times New Roman" w:hAnsi="Times New Roman" w:cs="Times New Roman"/>
          <w:b/>
          <w:sz w:val="28"/>
          <w:szCs w:val="28"/>
        </w:rPr>
        <w:t>Порядок определения очередности (приоритетности) строительства и ремо</w:t>
      </w:r>
      <w:r>
        <w:rPr>
          <w:rFonts w:ascii="Times New Roman" w:hAnsi="Times New Roman" w:cs="Times New Roman"/>
          <w:b/>
          <w:sz w:val="28"/>
          <w:szCs w:val="28"/>
        </w:rPr>
        <w:t xml:space="preserve">нта дорог (улиц) на территории </w:t>
      </w:r>
      <w:r w:rsidRPr="0087351F">
        <w:rPr>
          <w:rFonts w:ascii="Times New Roman" w:hAnsi="Times New Roman" w:cs="Times New Roman"/>
          <w:b/>
          <w:sz w:val="28"/>
          <w:szCs w:val="28"/>
        </w:rPr>
        <w:t>Рощинского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1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7351F" w:rsidRDefault="0087351F" w:rsidP="008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9C" w:rsidRPr="0087351F" w:rsidRDefault="0087351F" w:rsidP="0087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480A65" w:rsidRPr="0087351F">
        <w:rPr>
          <w:rFonts w:ascii="Times New Roman" w:hAnsi="Times New Roman" w:cs="Times New Roman"/>
          <w:sz w:val="28"/>
          <w:szCs w:val="28"/>
        </w:rPr>
        <w:t>Списки очередности</w:t>
      </w:r>
      <w:r w:rsidR="003F5B9C" w:rsidRPr="0087351F">
        <w:rPr>
          <w:rFonts w:ascii="Times New Roman" w:hAnsi="Times New Roman" w:cs="Times New Roman"/>
          <w:sz w:val="28"/>
          <w:szCs w:val="28"/>
        </w:rPr>
        <w:t xml:space="preserve"> (приоритетности) строительства и ремонта дорог </w:t>
      </w:r>
    </w:p>
    <w:p w:rsidR="0087351F" w:rsidRDefault="003F5B9C" w:rsidP="003F5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9C">
        <w:rPr>
          <w:rFonts w:ascii="Times New Roman" w:hAnsi="Times New Roman" w:cs="Times New Roman"/>
          <w:sz w:val="28"/>
          <w:szCs w:val="28"/>
        </w:rPr>
        <w:t xml:space="preserve">(улиц) на территории Рощинского сельского поселения, </w:t>
      </w:r>
      <w:r w:rsidR="0087351F">
        <w:rPr>
          <w:rFonts w:ascii="Times New Roman" w:hAnsi="Times New Roman" w:cs="Times New Roman"/>
          <w:sz w:val="28"/>
          <w:szCs w:val="28"/>
        </w:rPr>
        <w:t>должны соответствовать следующей форме:</w:t>
      </w:r>
    </w:p>
    <w:p w:rsidR="0087351F" w:rsidRDefault="0087351F" w:rsidP="003F5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дороги (улицы) отсыпные и грунтовые (приложение №1); </w:t>
      </w:r>
    </w:p>
    <w:p w:rsidR="0087351F" w:rsidRDefault="0087351F" w:rsidP="003F5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 (улицы) асфальтированные (приложение №2);</w:t>
      </w:r>
    </w:p>
    <w:p w:rsidR="0087351F" w:rsidRDefault="0087351F" w:rsidP="003F5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въездные дороги (приложение № 3).</w:t>
      </w:r>
    </w:p>
    <w:p w:rsidR="006D532E" w:rsidRDefault="0087351F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808E5">
        <w:rPr>
          <w:rFonts w:ascii="Times New Roman" w:hAnsi="Times New Roman" w:cs="Times New Roman"/>
          <w:sz w:val="28"/>
          <w:szCs w:val="28"/>
        </w:rPr>
        <w:t>Исполнение</w:t>
      </w:r>
      <w:r w:rsidR="006D532E">
        <w:rPr>
          <w:rFonts w:ascii="Times New Roman" w:hAnsi="Times New Roman" w:cs="Times New Roman"/>
          <w:sz w:val="28"/>
          <w:szCs w:val="28"/>
        </w:rPr>
        <w:t xml:space="preserve"> ремонтных и строительных работ на дорогах (улицах) производится с учетом того, что в п. Рощино зарегистрировано около 50 дорог в д. Новое Поле 17 дорог, в д. Казанцево 22 дороги. Исходя из этого порядок очередности строительства будет реализовываться по следующей схеме Рощино – Новое Поле – Рощино – Казанцево </w:t>
      </w:r>
      <w:r w:rsidR="00D808E5">
        <w:rPr>
          <w:rFonts w:ascii="Times New Roman" w:hAnsi="Times New Roman" w:cs="Times New Roman"/>
          <w:sz w:val="28"/>
          <w:szCs w:val="28"/>
        </w:rPr>
        <w:t>- Рощино</w:t>
      </w:r>
      <w:r w:rsidR="006D532E">
        <w:rPr>
          <w:rFonts w:ascii="Times New Roman" w:hAnsi="Times New Roman" w:cs="Times New Roman"/>
          <w:sz w:val="28"/>
          <w:szCs w:val="28"/>
        </w:rPr>
        <w:t xml:space="preserve">–Новое Поле и т.д. </w:t>
      </w:r>
    </w:p>
    <w:p w:rsidR="00425409" w:rsidRDefault="00175777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 w:rsidR="006D532E">
        <w:rPr>
          <w:rFonts w:ascii="Times New Roman" w:hAnsi="Times New Roman" w:cs="Times New Roman"/>
          <w:sz w:val="28"/>
          <w:szCs w:val="28"/>
        </w:rPr>
        <w:t>В тех случаях</w:t>
      </w:r>
      <w:r w:rsidR="00425409">
        <w:rPr>
          <w:rFonts w:ascii="Times New Roman" w:hAnsi="Times New Roman" w:cs="Times New Roman"/>
          <w:sz w:val="28"/>
          <w:szCs w:val="28"/>
        </w:rPr>
        <w:t>,</w:t>
      </w:r>
      <w:r w:rsidR="006D532E">
        <w:rPr>
          <w:rFonts w:ascii="Times New Roman" w:hAnsi="Times New Roman" w:cs="Times New Roman"/>
          <w:sz w:val="28"/>
          <w:szCs w:val="28"/>
        </w:rPr>
        <w:t xml:space="preserve"> когда жители самоорганизовавшись решили финансово или хозяйственным способом поучаствовать в строительстве или ремонте дорог (улиц) </w:t>
      </w:r>
      <w:r w:rsidR="00425409">
        <w:rPr>
          <w:rFonts w:ascii="Times New Roman" w:hAnsi="Times New Roman" w:cs="Times New Roman"/>
          <w:sz w:val="28"/>
          <w:szCs w:val="28"/>
        </w:rPr>
        <w:t>администрация поселения из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5409">
        <w:rPr>
          <w:rFonts w:ascii="Times New Roman" w:hAnsi="Times New Roman" w:cs="Times New Roman"/>
          <w:sz w:val="28"/>
          <w:szCs w:val="28"/>
        </w:rPr>
        <w:t xml:space="preserve"> выделяет финансы из расчета одна часть </w:t>
      </w:r>
      <w:r w:rsidR="00D808E5">
        <w:rPr>
          <w:rFonts w:ascii="Times New Roman" w:hAnsi="Times New Roman" w:cs="Times New Roman"/>
          <w:sz w:val="28"/>
          <w:szCs w:val="28"/>
        </w:rPr>
        <w:t xml:space="preserve">денег </w:t>
      </w:r>
      <w:r w:rsidR="00425409">
        <w:rPr>
          <w:rFonts w:ascii="Times New Roman" w:hAnsi="Times New Roman" w:cs="Times New Roman"/>
          <w:sz w:val="28"/>
          <w:szCs w:val="28"/>
        </w:rPr>
        <w:t xml:space="preserve">населения две части </w:t>
      </w:r>
      <w:r w:rsidR="00D808E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25409">
        <w:rPr>
          <w:rFonts w:ascii="Times New Roman" w:hAnsi="Times New Roman" w:cs="Times New Roman"/>
          <w:sz w:val="28"/>
          <w:szCs w:val="28"/>
        </w:rPr>
        <w:t>администрация.</w:t>
      </w:r>
      <w:r w:rsidR="006C61A3">
        <w:rPr>
          <w:rFonts w:ascii="Times New Roman" w:hAnsi="Times New Roman" w:cs="Times New Roman"/>
          <w:sz w:val="28"/>
          <w:szCs w:val="28"/>
        </w:rPr>
        <w:t xml:space="preserve"> Основание</w:t>
      </w:r>
      <w:r>
        <w:rPr>
          <w:rFonts w:ascii="Times New Roman" w:hAnsi="Times New Roman" w:cs="Times New Roman"/>
          <w:sz w:val="28"/>
          <w:szCs w:val="28"/>
        </w:rPr>
        <w:t xml:space="preserve"> Решение № 49 от 01.09.2015 года «Положение «О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зачисления и расходования безвозмездных поступлений в том числе добровольных пожертвований в бюджет Рощинского сельского поселения Сосновского муниципального района».</w:t>
      </w:r>
    </w:p>
    <w:p w:rsidR="00175777" w:rsidRDefault="00175777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Въездные дороги ремонтируются по мере необходимости во внеочередном порядке.</w:t>
      </w:r>
    </w:p>
    <w:p w:rsidR="00425409" w:rsidRDefault="00175777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25409">
        <w:rPr>
          <w:rFonts w:ascii="Times New Roman" w:hAnsi="Times New Roman" w:cs="Times New Roman"/>
          <w:sz w:val="28"/>
          <w:szCs w:val="28"/>
        </w:rPr>
        <w:t>Асфальтированные дороги ремонтируются с учетом технического состояния (визуальная оценка покрытия по прочности):</w:t>
      </w:r>
    </w:p>
    <w:p w:rsidR="00D808E5" w:rsidRDefault="00D808E5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777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  <w:r w:rsidR="00175777" w:rsidRPr="0017577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дефектов и одиночных трещин 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и редкие трещины 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Частые трещины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трещин и небольшая колейность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Просадка, значительная колейность, проломы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532E" w:rsidRDefault="006D532E" w:rsidP="006D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409" w:rsidRPr="00175777" w:rsidRDefault="00425409" w:rsidP="006D5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77">
        <w:rPr>
          <w:rFonts w:ascii="Times New Roman" w:hAnsi="Times New Roman" w:cs="Times New Roman"/>
          <w:b/>
          <w:sz w:val="28"/>
          <w:szCs w:val="28"/>
        </w:rPr>
        <w:t>Дополнительные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завершения работ, начатых в предыдущие годы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судебных актов о необходимости проведения капитального ремонта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распоряжения администрации муниципального образования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409" w:rsidTr="00425409">
        <w:tc>
          <w:tcPr>
            <w:tcW w:w="8075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граждан, юридических лиц, депутатов Советов депутатов Рощинского сельского поселения, депутатов Собрания депутатов Сосновского муниципального района, депутатов Законодательного собрания Челябинской области и ГИБДД Сосновского района.</w:t>
            </w:r>
          </w:p>
        </w:tc>
        <w:tc>
          <w:tcPr>
            <w:tcW w:w="1270" w:type="dxa"/>
          </w:tcPr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09" w:rsidRDefault="00425409" w:rsidP="006D5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5777" w:rsidRDefault="00175777" w:rsidP="0017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Чем больше баллов набирает дорога (улица) тем выше она располагается в списке. В случае равенства баллов для распределения места в списке учитываются критерии определяемые главой 1 настоящего положения.  </w:t>
      </w:r>
    </w:p>
    <w:p w:rsidR="00D93090" w:rsidRDefault="00175777" w:rsidP="0017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C2FCE">
        <w:rPr>
          <w:rFonts w:ascii="Times New Roman" w:hAnsi="Times New Roman" w:cs="Times New Roman"/>
          <w:sz w:val="28"/>
          <w:szCs w:val="28"/>
        </w:rPr>
        <w:t xml:space="preserve"> </w:t>
      </w:r>
      <w:r w:rsidR="00D93090">
        <w:rPr>
          <w:rFonts w:ascii="Times New Roman" w:hAnsi="Times New Roman" w:cs="Times New Roman"/>
          <w:sz w:val="28"/>
          <w:szCs w:val="28"/>
        </w:rPr>
        <w:t>Глава поселения на основании принятого Советом депутатов решения, где установлена очередность (приоритетность) строительства и ремонта дорог (улиц) принимает Постановления. В Постановлении указываются дороги (улицы) которые запланированы для строительства и ремонта на текущий год, с учетом средств, утвержденных в бюджете Рощинского сельского поселения.</w:t>
      </w:r>
    </w:p>
    <w:p w:rsidR="00D93090" w:rsidRDefault="00D93090" w:rsidP="00175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чрезвычайной ситуации Глава поселения может поставить вопрос об изменении порядка установления очередности</w:t>
      </w:r>
      <w:r w:rsidR="006352D4">
        <w:rPr>
          <w:rFonts w:ascii="Times New Roman" w:hAnsi="Times New Roman" w:cs="Times New Roman"/>
          <w:sz w:val="28"/>
          <w:szCs w:val="28"/>
        </w:rPr>
        <w:t xml:space="preserve"> (приоритетности)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ремонта дорог (улиц) на территории Рощинского сельского поселения на Совете депутатов Рощинского сельского поселения.</w:t>
      </w:r>
    </w:p>
    <w:p w:rsidR="00D93090" w:rsidRDefault="00D93090" w:rsidP="00D9309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2FCE" w:rsidRPr="00D93090" w:rsidRDefault="009C2FCE" w:rsidP="00D9309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 сельского поселения</w:t>
      </w: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от 29.01.2020 г.</w:t>
      </w: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9C2FCE" w:rsidRDefault="009C2FCE" w:rsidP="009C2FCE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p w:rsidR="009C2FCE" w:rsidRDefault="009C2FCE" w:rsidP="009C2FC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C2FCE" w:rsidRDefault="009C2FCE" w:rsidP="009C2FC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установлению очередности (приоритетности) строительства и ремонта дорог (улиц) на территории </w:t>
      </w:r>
    </w:p>
    <w:p w:rsidR="009C2FCE" w:rsidRDefault="009C2FCE" w:rsidP="009C2FC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Рощинского сельского поселения </w:t>
      </w:r>
    </w:p>
    <w:p w:rsidR="009C2FCE" w:rsidRDefault="009C2FCE" w:rsidP="009C2FCE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9C2FCE" w:rsidRPr="00473046" w:rsidRDefault="009C2FCE" w:rsidP="004730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73046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9C2FCE" w:rsidRDefault="009C2FCE" w:rsidP="009C2FCE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группа по установлению очередности (приоритетности) строительства и ремонта дорог (улиц) на территории Рощинского сельского поселения является</w:t>
      </w:r>
      <w:r w:rsidR="006C61A3">
        <w:rPr>
          <w:rFonts w:ascii="Times New Roman" w:hAnsi="Times New Roman" w:cs="Times New Roman"/>
          <w:sz w:val="28"/>
          <w:szCs w:val="28"/>
        </w:rPr>
        <w:t xml:space="preserve"> совещательным органом при администрации и образована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содействия:</w:t>
      </w:r>
    </w:p>
    <w:p w:rsidR="009C2FCE" w:rsidRDefault="009C2FCE" w:rsidP="009C2FCE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Социально-экономическому развитию Рощинского сельского поселения, выбору приоритетного направления дорожной деятельности в отношении дорог местного значения поселения;</w:t>
      </w:r>
    </w:p>
    <w:p w:rsidR="009C2FCE" w:rsidRDefault="009C2FCE" w:rsidP="009C2FCE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сети дорог (улиц) местного значения.</w:t>
      </w:r>
    </w:p>
    <w:p w:rsidR="009C2FCE" w:rsidRDefault="009C2FCE" w:rsidP="009C2FCE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группа в своей деятельности руководствуется Конституцией Российской Федерации, федеральным законодательством, постановлениями и распоряжениями вышестоящих органов, Уставом Рощинского сельского поселения, нормативными правовыми актами органов местного самоуправления.</w:t>
      </w:r>
    </w:p>
    <w:p w:rsidR="00473046" w:rsidRPr="009C2FCE" w:rsidRDefault="00473046" w:rsidP="0047304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7CA9" w:rsidRPr="00473046" w:rsidRDefault="00BF1A7B" w:rsidP="0047304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046"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BF1A7B" w:rsidRPr="00201FCF" w:rsidRDefault="009C2FCE" w:rsidP="00473046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FCF">
        <w:rPr>
          <w:rFonts w:ascii="Times New Roman" w:hAnsi="Times New Roman" w:cs="Times New Roman"/>
          <w:sz w:val="28"/>
          <w:szCs w:val="28"/>
        </w:rPr>
        <w:t xml:space="preserve">.1. </w:t>
      </w:r>
      <w:r w:rsidR="00BF1A7B" w:rsidRPr="00201FCF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5074F2" w:rsidRPr="00201FCF">
        <w:rPr>
          <w:rFonts w:ascii="Times New Roman" w:hAnsi="Times New Roman" w:cs="Times New Roman"/>
          <w:sz w:val="28"/>
          <w:szCs w:val="28"/>
        </w:rPr>
        <w:t>для разработки проекта решения имеет право:</w:t>
      </w:r>
    </w:p>
    <w:p w:rsidR="005074F2" w:rsidRPr="0003712C" w:rsidRDefault="005074F2" w:rsidP="0047304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 xml:space="preserve">- образовывать при необходимости временные рабочие группы для оперативной и качественной подготовки документов и проектов решений по отдельным проблемам, связанным с выполнением возложенных на рабочую группу задач; </w:t>
      </w:r>
    </w:p>
    <w:p w:rsidR="005074F2" w:rsidRPr="0003712C" w:rsidRDefault="005074F2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запрашивать у исполнительных органов государственной власти Челябинской области, организаций и общественных объединений необходимые для осуществления деятельности материалы и информацию;</w:t>
      </w:r>
    </w:p>
    <w:p w:rsidR="005074F2" w:rsidRPr="0003712C" w:rsidRDefault="005074F2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заслушивать на своих заседаниях членов рабочей группы, а также не входящих в его состав представителей исполнительных органов государственной власти Челябинской области, органов мест</w:t>
      </w:r>
      <w:r w:rsidR="006C61A3">
        <w:rPr>
          <w:rFonts w:ascii="Times New Roman" w:hAnsi="Times New Roman" w:cs="Times New Roman"/>
          <w:sz w:val="28"/>
          <w:szCs w:val="28"/>
        </w:rPr>
        <w:t>ного самоуправления, организаций</w:t>
      </w:r>
      <w:r w:rsidRPr="0003712C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по вопросам, отнесенным к компетенции рабочей группы;</w:t>
      </w:r>
    </w:p>
    <w:p w:rsidR="00C53A8C" w:rsidRPr="0003712C" w:rsidRDefault="005074F2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исполнительных органов государственной власти Челябинской области, органов местного </w:t>
      </w:r>
      <w:r w:rsidRPr="0003712C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C53A8C" w:rsidRPr="0003712C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 по согласованию с их руководителями;</w:t>
      </w:r>
    </w:p>
    <w:p w:rsidR="00C53A8C" w:rsidRDefault="00C53A8C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рассматривать по представлению членов рабочей группы вопросы по реализации дорожной деятельности;</w:t>
      </w:r>
    </w:p>
    <w:p w:rsidR="006C61A3" w:rsidRPr="0003712C" w:rsidRDefault="006C61A3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по представлению Главы поселения жалобы, заявления, вопросы спорного характера, касающиеся дорожной деятельности;</w:t>
      </w:r>
    </w:p>
    <w:p w:rsidR="00C53A8C" w:rsidRPr="0003712C" w:rsidRDefault="00C53A8C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взаимодействовать с исполнительными органами государственной власти Челябинской области, органами местного самоуправления, организациями и общественными объединениями;</w:t>
      </w:r>
    </w:p>
    <w:p w:rsidR="00C53A8C" w:rsidRPr="0003712C" w:rsidRDefault="00C53A8C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привлекать экспертов для проведения специализированной экспертизы по вопросам, выносимым на рассмотрение рабочей группы;</w:t>
      </w:r>
    </w:p>
    <w:p w:rsidR="005074F2" w:rsidRPr="0003712C" w:rsidRDefault="00C53A8C" w:rsidP="0003712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- вносить в установленном порядке</w:t>
      </w:r>
      <w:r w:rsidR="001052DC" w:rsidRPr="0003712C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муниципального образования и организациям предложения </w:t>
      </w:r>
      <w:r w:rsidR="0003712C" w:rsidRPr="0003712C">
        <w:rPr>
          <w:rFonts w:ascii="Times New Roman" w:hAnsi="Times New Roman" w:cs="Times New Roman"/>
          <w:sz w:val="28"/>
          <w:szCs w:val="28"/>
        </w:rPr>
        <w:t>по вопросам,</w:t>
      </w:r>
      <w:r w:rsidR="001052DC" w:rsidRPr="0003712C">
        <w:rPr>
          <w:rFonts w:ascii="Times New Roman" w:hAnsi="Times New Roman" w:cs="Times New Roman"/>
          <w:sz w:val="28"/>
          <w:szCs w:val="28"/>
        </w:rPr>
        <w:t xml:space="preserve"> отнесенным к компетенции рабочей группы.</w:t>
      </w:r>
      <w:r w:rsidRPr="0003712C">
        <w:rPr>
          <w:rFonts w:ascii="Times New Roman" w:hAnsi="Times New Roman" w:cs="Times New Roman"/>
          <w:sz w:val="28"/>
          <w:szCs w:val="28"/>
        </w:rPr>
        <w:t xml:space="preserve"> </w:t>
      </w:r>
      <w:r w:rsidR="005074F2" w:rsidRPr="000371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4F2" w:rsidRDefault="005074F2" w:rsidP="000371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712C" w:rsidRPr="00473046" w:rsidRDefault="00473046" w:rsidP="00473046">
      <w:pPr>
        <w:pStyle w:val="a3"/>
        <w:numPr>
          <w:ilvl w:val="0"/>
          <w:numId w:val="4"/>
        </w:numPr>
        <w:spacing w:after="0"/>
        <w:ind w:hanging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2C" w:rsidRPr="00473046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03712C" w:rsidRDefault="0003712C" w:rsidP="00176E2B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480A65">
        <w:rPr>
          <w:rFonts w:ascii="Times New Roman" w:hAnsi="Times New Roman" w:cs="Times New Roman"/>
          <w:sz w:val="28"/>
          <w:szCs w:val="28"/>
        </w:rPr>
        <w:t>утверждается распоряжением Главы Рощинского сельского поселения.</w:t>
      </w:r>
    </w:p>
    <w:p w:rsidR="00480A65" w:rsidRDefault="00480A65" w:rsidP="00176E2B">
      <w:pPr>
        <w:pStyle w:val="a3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 следующие лица: руководитель, заместитель руководителя и члены рабочей группы.</w:t>
      </w:r>
    </w:p>
    <w:p w:rsidR="00480A65" w:rsidRDefault="00480A65" w:rsidP="00176E2B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руководителя, заместителя руководителя и членов рабочей группы:</w:t>
      </w:r>
    </w:p>
    <w:p w:rsidR="00480A65" w:rsidRDefault="00480A65" w:rsidP="009F2903">
      <w:pPr>
        <w:pStyle w:val="a3"/>
        <w:numPr>
          <w:ilvl w:val="2"/>
          <w:numId w:val="4"/>
        </w:numPr>
        <w:spacing w:after="0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176E2B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ра</w:t>
      </w:r>
      <w:r w:rsidR="00176E2B">
        <w:rPr>
          <w:rFonts w:ascii="Times New Roman" w:hAnsi="Times New Roman" w:cs="Times New Roman"/>
          <w:sz w:val="28"/>
          <w:szCs w:val="28"/>
        </w:rPr>
        <w:t>бочей группы проводит заседания</w:t>
      </w:r>
    </w:p>
    <w:p w:rsidR="00480A65" w:rsidRPr="00176E2B" w:rsidRDefault="00480A65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2B">
        <w:rPr>
          <w:rFonts w:ascii="Times New Roman" w:hAnsi="Times New Roman" w:cs="Times New Roman"/>
          <w:sz w:val="28"/>
          <w:szCs w:val="28"/>
        </w:rPr>
        <w:t>рабочей группы, распределяет обязанности между членами рабочей группы, дает им поручения;</w:t>
      </w:r>
    </w:p>
    <w:p w:rsidR="00480A65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рабочей группы;</w:t>
      </w:r>
    </w:p>
    <w:p w:rsidR="00176E2B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место, время прове</w:t>
      </w:r>
      <w:r w:rsidR="00176E2B">
        <w:rPr>
          <w:rFonts w:ascii="Times New Roman" w:hAnsi="Times New Roman" w:cs="Times New Roman"/>
          <w:sz w:val="28"/>
          <w:szCs w:val="28"/>
        </w:rPr>
        <w:t>дения и утверждает повестку дня</w:t>
      </w:r>
    </w:p>
    <w:p w:rsidR="00480A65" w:rsidRPr="00176E2B" w:rsidRDefault="00480A65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2B">
        <w:rPr>
          <w:rFonts w:ascii="Times New Roman" w:hAnsi="Times New Roman" w:cs="Times New Roman"/>
          <w:sz w:val="28"/>
          <w:szCs w:val="28"/>
        </w:rPr>
        <w:t>заседания рабочей группы;</w:t>
      </w:r>
    </w:p>
    <w:p w:rsidR="00176E2B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от имени рабочей гр</w:t>
      </w:r>
      <w:r w:rsidR="00176E2B">
        <w:rPr>
          <w:rFonts w:ascii="Times New Roman" w:hAnsi="Times New Roman" w:cs="Times New Roman"/>
          <w:sz w:val="28"/>
          <w:szCs w:val="28"/>
        </w:rPr>
        <w:t>уппы все документы, связанные с</w:t>
      </w:r>
    </w:p>
    <w:p w:rsidR="00480A65" w:rsidRPr="00176E2B" w:rsidRDefault="00480A65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2B">
        <w:rPr>
          <w:rFonts w:ascii="Times New Roman" w:hAnsi="Times New Roman" w:cs="Times New Roman"/>
          <w:sz w:val="28"/>
          <w:szCs w:val="28"/>
        </w:rPr>
        <w:t>выполнением возложенных на рабочую группу задач;</w:t>
      </w:r>
    </w:p>
    <w:p w:rsidR="00176E2B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общий контроль за реализацией принятых</w:t>
      </w:r>
      <w:r w:rsidR="00176E2B">
        <w:rPr>
          <w:rFonts w:ascii="Times New Roman" w:hAnsi="Times New Roman" w:cs="Times New Roman"/>
          <w:sz w:val="28"/>
          <w:szCs w:val="28"/>
        </w:rPr>
        <w:t xml:space="preserve"> рабочей</w:t>
      </w:r>
    </w:p>
    <w:p w:rsidR="00480A65" w:rsidRPr="00176E2B" w:rsidRDefault="00480A65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2B">
        <w:rPr>
          <w:rFonts w:ascii="Times New Roman" w:hAnsi="Times New Roman" w:cs="Times New Roman"/>
          <w:sz w:val="28"/>
          <w:szCs w:val="28"/>
        </w:rPr>
        <w:t>группой решений и рекомендаций;</w:t>
      </w:r>
    </w:p>
    <w:p w:rsidR="00176E2B" w:rsidRDefault="00480A65" w:rsidP="0048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рабочей группы по вопросам, относящимся к его </w:t>
      </w:r>
    </w:p>
    <w:p w:rsidR="00480A65" w:rsidRPr="00176E2B" w:rsidRDefault="00480A65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E2B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480A65" w:rsidRDefault="00480A65" w:rsidP="00176E2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рабочую группу задач;</w:t>
      </w:r>
    </w:p>
    <w:p w:rsidR="00176E2B" w:rsidRDefault="009F2903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E2B">
        <w:rPr>
          <w:rFonts w:ascii="Times New Roman" w:hAnsi="Times New Roman" w:cs="Times New Roman"/>
          <w:sz w:val="28"/>
          <w:szCs w:val="28"/>
        </w:rPr>
        <w:t>.3.2. Заместитель руководителя рабочей группы выполняет функции руководителя рабочей группы в случае отсутствия руководителя и выполняет функции секретаря рабочей группы.</w:t>
      </w:r>
    </w:p>
    <w:p w:rsidR="00176E2B" w:rsidRDefault="009F2903" w:rsidP="00176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E2B">
        <w:rPr>
          <w:rFonts w:ascii="Times New Roman" w:hAnsi="Times New Roman" w:cs="Times New Roman"/>
          <w:sz w:val="28"/>
          <w:szCs w:val="28"/>
        </w:rPr>
        <w:t>.3.3. Секретарь рабочей группы: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выполнением плана работы и представлением установленной отчетности рабочей группы;</w:t>
      </w:r>
    </w:p>
    <w:p w:rsidR="00480A65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A65" w:rsidRPr="00176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оформляет протоколы заседаний;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выполнением принятых рабочей группой решений и поручений руководителя рабочей группы;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о необходимости внесения изменений в состав рабочей группы;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документационное обеспечение деятельности рабочей группы;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проектов планов работы рабочей группы;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повестки дня заседаний;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и подготовку материалов к заседанию;</w:t>
      </w:r>
    </w:p>
    <w:p w:rsidR="00176E2B" w:rsidRDefault="00176E2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рабочей группы о месте, времени проведения и повестке дня очередного заседания, обеспечивает их необходимыми справочно</w:t>
      </w:r>
      <w:r w:rsidR="00C37F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информационными материалами</w:t>
      </w:r>
      <w:r w:rsidR="00C37FDB">
        <w:rPr>
          <w:rFonts w:ascii="Times New Roman" w:hAnsi="Times New Roman" w:cs="Times New Roman"/>
          <w:sz w:val="28"/>
          <w:szCs w:val="28"/>
        </w:rPr>
        <w:t>;</w:t>
      </w:r>
    </w:p>
    <w:p w:rsidR="00C37FDB" w:rsidRDefault="00C37FD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участие в заседании рабочей группы представителей исполнительных органов государственной власти Челябинской области и органов местного самоуправления, а также представителей организаций, деятельность которых связана с рассматриваемыми вопросами;</w:t>
      </w:r>
    </w:p>
    <w:p w:rsidR="00C37FDB" w:rsidRDefault="00C37FDB" w:rsidP="00176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в дело документы рабочей группы, хранит их и сдает в архив в установленном порядке;</w:t>
      </w:r>
    </w:p>
    <w:p w:rsidR="00C37FDB" w:rsidRDefault="009F2903" w:rsidP="00C3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B">
        <w:rPr>
          <w:rFonts w:ascii="Times New Roman" w:hAnsi="Times New Roman" w:cs="Times New Roman"/>
          <w:sz w:val="28"/>
          <w:szCs w:val="28"/>
        </w:rPr>
        <w:t>.3.4. Члены рабочей группы принимают участие в работе рабочей группы с правом решающего голоса</w:t>
      </w:r>
    </w:p>
    <w:p w:rsidR="00C37FDB" w:rsidRDefault="009F2903" w:rsidP="00C3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B">
        <w:rPr>
          <w:rFonts w:ascii="Times New Roman" w:hAnsi="Times New Roman" w:cs="Times New Roman"/>
          <w:sz w:val="28"/>
          <w:szCs w:val="28"/>
        </w:rPr>
        <w:t>.3.5. имеют право:</w:t>
      </w:r>
    </w:p>
    <w:p w:rsidR="00C37FDB" w:rsidRDefault="00C37FDB" w:rsidP="00C37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доступа к информации и другим материалам, рассматриваемым на заседаниях;</w:t>
      </w:r>
    </w:p>
    <w:p w:rsidR="00C37FDB" w:rsidRDefault="00C37FDB" w:rsidP="00C37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несогласования с принятым решением – изложить письменно свое особое мнение, которое подлежит обязательному приобщению к протоколу заседания;</w:t>
      </w:r>
    </w:p>
    <w:p w:rsidR="00C37FDB" w:rsidRDefault="00C37FDB" w:rsidP="00C37F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FDB" w:rsidRPr="00473046" w:rsidRDefault="00C37FDB" w:rsidP="0047304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046">
        <w:rPr>
          <w:rFonts w:ascii="Times New Roman" w:hAnsi="Times New Roman" w:cs="Times New Roman"/>
          <w:b/>
          <w:sz w:val="28"/>
          <w:szCs w:val="28"/>
        </w:rPr>
        <w:t>Организация работы рабочей группы</w:t>
      </w:r>
    </w:p>
    <w:p w:rsidR="00C37FDB" w:rsidRDefault="00C37FDB" w:rsidP="00C37FDB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повесткой дня заседаний, утверждаемым рабочей группой.</w:t>
      </w:r>
    </w:p>
    <w:p w:rsidR="00C37FDB" w:rsidRDefault="00C37FDB" w:rsidP="00C37FDB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как правило не менее 1 раза в год.</w:t>
      </w:r>
    </w:p>
    <w:p w:rsidR="00A32136" w:rsidRDefault="00C37FDB" w:rsidP="00C37F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проводятся по решению руководителя рабочей группы.</w:t>
      </w:r>
    </w:p>
    <w:p w:rsidR="00A32136" w:rsidRDefault="00A32136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состава лиц, входящих в состав рабочей группы.</w:t>
      </w:r>
    </w:p>
    <w:p w:rsidR="00A32136" w:rsidRDefault="00A32136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участвуют в его заседаниях без права замены. </w:t>
      </w:r>
    </w:p>
    <w:p w:rsidR="00C37FDB" w:rsidRDefault="00A32136" w:rsidP="00A321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рабочей группы на заседании он имеет право заблаговременно представить свое мнение по рассматриваемым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в письменной форме. В этом случае оно оглашается на заседании рабочей группы и приобщается к протоколу заседания.</w:t>
      </w:r>
    </w:p>
    <w:p w:rsidR="00A32136" w:rsidRDefault="00A32136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рабочей группы при необходимости могут приглашаться представители исполнительных органов государственной власти Челябинской области, органов местного самоуправления, общественных и иных организаций, не входящие в состав рабочей группы.</w:t>
      </w:r>
    </w:p>
    <w:p w:rsidR="00A32136" w:rsidRDefault="00A32136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лиц, входящих в состав рабочей группы.</w:t>
      </w:r>
    </w:p>
    <w:p w:rsidR="00A32136" w:rsidRDefault="00A32136" w:rsidP="00A3213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</w:t>
      </w:r>
      <w:r w:rsidR="007177C4">
        <w:rPr>
          <w:rFonts w:ascii="Times New Roman" w:hAnsi="Times New Roman" w:cs="Times New Roman"/>
          <w:sz w:val="28"/>
          <w:szCs w:val="28"/>
        </w:rPr>
        <w:t>ающим</w:t>
      </w:r>
      <w:r>
        <w:rPr>
          <w:rFonts w:ascii="Times New Roman" w:hAnsi="Times New Roman" w:cs="Times New Roman"/>
          <w:sz w:val="28"/>
          <w:szCs w:val="28"/>
        </w:rPr>
        <w:t xml:space="preserve"> является голос председательствующего на заседании рабочей группы.</w:t>
      </w:r>
    </w:p>
    <w:p w:rsidR="00A32136" w:rsidRDefault="00A32136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решения, принимаемые на заседании рабочей группы, оформляются протоколом, который подписывают председательствующий на заседании и секретарь рабочей группы.</w:t>
      </w:r>
    </w:p>
    <w:p w:rsidR="00F612D0" w:rsidRPr="00A32136" w:rsidRDefault="00F612D0" w:rsidP="00A32136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возлагается на администрацию Рощинского сельского поселения.   </w:t>
      </w:r>
    </w:p>
    <w:p w:rsidR="00C37FDB" w:rsidRDefault="00C37FDB" w:rsidP="00C37F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FDB" w:rsidRPr="00176E2B" w:rsidRDefault="00C37FDB" w:rsidP="00C3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4F2" w:rsidRDefault="005074F2" w:rsidP="005074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5074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5074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5074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04" w:rsidRDefault="00974204">
      <w:pPr>
        <w:rPr>
          <w:rFonts w:ascii="Times New Roman" w:hAnsi="Times New Roman" w:cs="Times New Roman"/>
          <w:sz w:val="24"/>
          <w:szCs w:val="24"/>
        </w:rPr>
      </w:pPr>
    </w:p>
    <w:p w:rsidR="00974204" w:rsidRDefault="00974204" w:rsidP="005074F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742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204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407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7FCF">
        <w:rPr>
          <w:rFonts w:ascii="Times New Roman" w:hAnsi="Times New Roman"/>
        </w:rPr>
        <w:t>О порядке установления очередности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 w:rsidRPr="00407FCF">
        <w:rPr>
          <w:rFonts w:ascii="Times New Roman" w:hAnsi="Times New Roman"/>
        </w:rPr>
        <w:t>(приоритетности)</w:t>
      </w:r>
      <w:r>
        <w:rPr>
          <w:rFonts w:ascii="Times New Roman" w:hAnsi="Times New Roman"/>
        </w:rPr>
        <w:t xml:space="preserve"> </w:t>
      </w:r>
      <w:r w:rsidRPr="00407FCF">
        <w:rPr>
          <w:rFonts w:ascii="Times New Roman" w:hAnsi="Times New Roman"/>
        </w:rPr>
        <w:t xml:space="preserve">строительства и ремонта дорог (улиц)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 w:rsidRPr="00407FCF">
        <w:rPr>
          <w:rFonts w:ascii="Times New Roman" w:hAnsi="Times New Roman"/>
        </w:rPr>
        <w:t>на территории Рощинского сельского поселения»</w:t>
      </w:r>
      <w:r w:rsidRPr="00407FCF">
        <w:rPr>
          <w:rFonts w:ascii="Times New Roman" w:hAnsi="Times New Roman" w:cs="Times New Roman"/>
        </w:rPr>
        <w:t xml:space="preserve">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дорог(улиц) отсыпанных и грунтовых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2323"/>
        <w:gridCol w:w="1276"/>
        <w:gridCol w:w="1220"/>
        <w:gridCol w:w="1560"/>
        <w:gridCol w:w="1275"/>
        <w:gridCol w:w="1418"/>
        <w:gridCol w:w="992"/>
        <w:gridCol w:w="992"/>
        <w:gridCol w:w="1276"/>
      </w:tblGrid>
      <w:tr w:rsidR="00407FCF" w:rsidRPr="00407FCF" w:rsidTr="00FF219E">
        <w:tc>
          <w:tcPr>
            <w:tcW w:w="582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метров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93" w:type="dxa"/>
            <w:gridSpan w:val="2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</w:p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</w:p>
        </w:tc>
        <w:tc>
          <w:tcPr>
            <w:tcW w:w="1984" w:type="dxa"/>
            <w:gridSpan w:val="2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граждан</w:t>
            </w:r>
          </w:p>
        </w:tc>
      </w:tr>
      <w:tr w:rsidR="00407FCF" w:rsidRPr="00407FCF" w:rsidTr="00FF219E">
        <w:tc>
          <w:tcPr>
            <w:tcW w:w="582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</w:p>
        </w:tc>
        <w:tc>
          <w:tcPr>
            <w:tcW w:w="992" w:type="dxa"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</w:t>
            </w:r>
          </w:p>
        </w:tc>
        <w:tc>
          <w:tcPr>
            <w:tcW w:w="1276" w:type="dxa"/>
            <w:vMerge/>
          </w:tcPr>
          <w:p w:rsidR="00407FCF" w:rsidRPr="00407FCF" w:rsidRDefault="00407FCF" w:rsidP="0040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407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7FCF">
        <w:rPr>
          <w:rFonts w:ascii="Times New Roman" w:hAnsi="Times New Roman"/>
        </w:rPr>
        <w:t>О порядке установления очередности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 w:rsidRPr="00407FCF">
        <w:rPr>
          <w:rFonts w:ascii="Times New Roman" w:hAnsi="Times New Roman"/>
        </w:rPr>
        <w:t>(приоритетности)</w:t>
      </w:r>
      <w:r>
        <w:rPr>
          <w:rFonts w:ascii="Times New Roman" w:hAnsi="Times New Roman"/>
        </w:rPr>
        <w:t xml:space="preserve"> </w:t>
      </w:r>
      <w:r w:rsidRPr="00407FCF">
        <w:rPr>
          <w:rFonts w:ascii="Times New Roman" w:hAnsi="Times New Roman"/>
        </w:rPr>
        <w:t xml:space="preserve">строительства и ремонта дорог (улиц)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 w:rsidRPr="00407FCF">
        <w:rPr>
          <w:rFonts w:ascii="Times New Roman" w:hAnsi="Times New Roman"/>
        </w:rPr>
        <w:t>на территории Рощинского сельского поселения»</w:t>
      </w:r>
      <w:r w:rsidRPr="00407FCF">
        <w:rPr>
          <w:rFonts w:ascii="Times New Roman" w:hAnsi="Times New Roman" w:cs="Times New Roman"/>
        </w:rPr>
        <w:t xml:space="preserve"> 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дорог(улиц) асфальтирован</w:t>
      </w: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45"/>
        <w:gridCol w:w="2323"/>
        <w:gridCol w:w="1276"/>
        <w:gridCol w:w="1220"/>
        <w:gridCol w:w="1560"/>
        <w:gridCol w:w="1275"/>
        <w:gridCol w:w="1418"/>
        <w:gridCol w:w="992"/>
        <w:gridCol w:w="992"/>
        <w:gridCol w:w="1276"/>
      </w:tblGrid>
      <w:tr w:rsidR="00407FCF" w:rsidRPr="00407FCF" w:rsidTr="00FF219E">
        <w:tc>
          <w:tcPr>
            <w:tcW w:w="582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метров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93" w:type="dxa"/>
            <w:gridSpan w:val="2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</w:t>
            </w:r>
          </w:p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</w:p>
        </w:tc>
        <w:tc>
          <w:tcPr>
            <w:tcW w:w="1984" w:type="dxa"/>
            <w:gridSpan w:val="2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</w:p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граждан</w:t>
            </w:r>
          </w:p>
        </w:tc>
      </w:tr>
      <w:tr w:rsidR="00407FCF" w:rsidRPr="00407FCF" w:rsidTr="00FF219E">
        <w:tc>
          <w:tcPr>
            <w:tcW w:w="582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</w:t>
            </w:r>
          </w:p>
        </w:tc>
        <w:tc>
          <w:tcPr>
            <w:tcW w:w="992" w:type="dxa"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сдан</w:t>
            </w:r>
          </w:p>
        </w:tc>
        <w:tc>
          <w:tcPr>
            <w:tcW w:w="1276" w:type="dxa"/>
            <w:vMerge/>
          </w:tcPr>
          <w:p w:rsidR="00407FCF" w:rsidRPr="00407FCF" w:rsidRDefault="00407FCF" w:rsidP="00F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FCF" w:rsidRP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FCF" w:rsidRDefault="00407FC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407FC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407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7FCF">
        <w:rPr>
          <w:rFonts w:ascii="Times New Roman" w:hAnsi="Times New Roman"/>
        </w:rPr>
        <w:t>О порядке установления очередности</w:t>
      </w: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/>
        </w:rPr>
      </w:pPr>
      <w:r w:rsidRPr="00407FCF">
        <w:rPr>
          <w:rFonts w:ascii="Times New Roman" w:hAnsi="Times New Roman"/>
        </w:rPr>
        <w:t>(приоритетности)</w:t>
      </w:r>
      <w:r>
        <w:rPr>
          <w:rFonts w:ascii="Times New Roman" w:hAnsi="Times New Roman"/>
        </w:rPr>
        <w:t xml:space="preserve"> </w:t>
      </w:r>
      <w:r w:rsidRPr="00407FCF">
        <w:rPr>
          <w:rFonts w:ascii="Times New Roman" w:hAnsi="Times New Roman"/>
        </w:rPr>
        <w:t xml:space="preserve">строительства и ремонта дорог (улиц) </w:t>
      </w: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</w:rPr>
      </w:pPr>
      <w:r w:rsidRPr="00407FCF">
        <w:rPr>
          <w:rFonts w:ascii="Times New Roman" w:hAnsi="Times New Roman"/>
        </w:rPr>
        <w:t>на территории Рощинского сельского поселения»</w:t>
      </w:r>
      <w:r w:rsidRPr="00407FCF">
        <w:rPr>
          <w:rFonts w:ascii="Times New Roman" w:hAnsi="Times New Roman" w:cs="Times New Roman"/>
        </w:rPr>
        <w:t xml:space="preserve"> </w:t>
      </w: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въездных дорог</w:t>
      </w:r>
    </w:p>
    <w:p w:rsidR="0087351F" w:rsidRDefault="0087351F" w:rsidP="00873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51F" w:rsidRDefault="0087351F" w:rsidP="008735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к реке Зюзелга в сторону д. Ужовка.</w:t>
      </w:r>
    </w:p>
    <w:p w:rsidR="0087351F" w:rsidRDefault="0087351F" w:rsidP="008735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со стороны Свердловского тракта к 3 (третьей) поляне п. Рощино.</w:t>
      </w:r>
    </w:p>
    <w:p w:rsidR="0087351F" w:rsidRDefault="0087351F" w:rsidP="008735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от автодороги Рощино-автодорога М-5 Подъезд к городу Екатеринбург (74 ОП РЗ 75К-219) до п. Рощино (мимо АО «Макфа»</w:t>
      </w:r>
      <w:r w:rsidR="00B57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51F" w:rsidRDefault="0087351F" w:rsidP="008735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въезд в п. Рощино мимо ООО «Равис - птицефабрика Сосновская».</w:t>
      </w:r>
    </w:p>
    <w:p w:rsidR="0087351F" w:rsidRPr="00407FCF" w:rsidRDefault="0087351F" w:rsidP="0087351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351F" w:rsidRPr="00407FCF" w:rsidSect="009F2903">
      <w:type w:val="evenPage"/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50"/>
    <w:multiLevelType w:val="hybridMultilevel"/>
    <w:tmpl w:val="8440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0B8"/>
    <w:multiLevelType w:val="hybridMultilevel"/>
    <w:tmpl w:val="A67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8EA"/>
    <w:multiLevelType w:val="multilevel"/>
    <w:tmpl w:val="6CF4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7761683"/>
    <w:multiLevelType w:val="hybridMultilevel"/>
    <w:tmpl w:val="BEF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743E"/>
    <w:multiLevelType w:val="hybridMultilevel"/>
    <w:tmpl w:val="1D6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452A5"/>
    <w:multiLevelType w:val="hybridMultilevel"/>
    <w:tmpl w:val="96E2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0519"/>
    <w:multiLevelType w:val="hybridMultilevel"/>
    <w:tmpl w:val="1D6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4C96"/>
    <w:multiLevelType w:val="hybridMultilevel"/>
    <w:tmpl w:val="668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54A86"/>
    <w:multiLevelType w:val="hybridMultilevel"/>
    <w:tmpl w:val="943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C7C"/>
    <w:multiLevelType w:val="hybridMultilevel"/>
    <w:tmpl w:val="943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8B7"/>
    <w:multiLevelType w:val="hybridMultilevel"/>
    <w:tmpl w:val="4CC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73BF"/>
    <w:multiLevelType w:val="multilevel"/>
    <w:tmpl w:val="C874B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A4061B"/>
    <w:multiLevelType w:val="hybridMultilevel"/>
    <w:tmpl w:val="6372A728"/>
    <w:lvl w:ilvl="0" w:tplc="46AA7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B"/>
    <w:rsid w:val="0003712C"/>
    <w:rsid w:val="001052DC"/>
    <w:rsid w:val="0012294D"/>
    <w:rsid w:val="001475B7"/>
    <w:rsid w:val="00175777"/>
    <w:rsid w:val="00176E2B"/>
    <w:rsid w:val="001A3244"/>
    <w:rsid w:val="002019EA"/>
    <w:rsid w:val="00201FCF"/>
    <w:rsid w:val="0027600E"/>
    <w:rsid w:val="003C199A"/>
    <w:rsid w:val="003F5B9C"/>
    <w:rsid w:val="004006C3"/>
    <w:rsid w:val="00407FCF"/>
    <w:rsid w:val="00425409"/>
    <w:rsid w:val="00473046"/>
    <w:rsid w:val="00480A65"/>
    <w:rsid w:val="00501375"/>
    <w:rsid w:val="005074F2"/>
    <w:rsid w:val="00550C70"/>
    <w:rsid w:val="005603D8"/>
    <w:rsid w:val="006352D4"/>
    <w:rsid w:val="006C61A3"/>
    <w:rsid w:val="006D532E"/>
    <w:rsid w:val="007177C4"/>
    <w:rsid w:val="00796C9E"/>
    <w:rsid w:val="007E7CA9"/>
    <w:rsid w:val="0087351F"/>
    <w:rsid w:val="008F6350"/>
    <w:rsid w:val="00970AAB"/>
    <w:rsid w:val="00974204"/>
    <w:rsid w:val="009C2FCE"/>
    <w:rsid w:val="009F2903"/>
    <w:rsid w:val="00A32136"/>
    <w:rsid w:val="00B57825"/>
    <w:rsid w:val="00BF1A7B"/>
    <w:rsid w:val="00C14EE4"/>
    <w:rsid w:val="00C37FDB"/>
    <w:rsid w:val="00C53A8C"/>
    <w:rsid w:val="00CC55D8"/>
    <w:rsid w:val="00D808E5"/>
    <w:rsid w:val="00D93090"/>
    <w:rsid w:val="00E47052"/>
    <w:rsid w:val="00EA39C7"/>
    <w:rsid w:val="00EF1E84"/>
    <w:rsid w:val="00F1457E"/>
    <w:rsid w:val="00F34F3B"/>
    <w:rsid w:val="00F612D0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1298"/>
  <w15:chartTrackingRefBased/>
  <w15:docId w15:val="{33EA8321-FDD1-4BC3-B9DE-AAF7488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7B"/>
    <w:pPr>
      <w:ind w:left="720"/>
      <w:contextualSpacing/>
    </w:pPr>
  </w:style>
  <w:style w:type="table" w:styleId="a4">
    <w:name w:val="Table Grid"/>
    <w:basedOn w:val="a1"/>
    <w:uiPriority w:val="39"/>
    <w:rsid w:val="004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A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22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9E6D-34D8-47C0-A61F-042BDD15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2020-02-13T05:10:00Z</cp:lastPrinted>
  <dcterms:created xsi:type="dcterms:W3CDTF">2020-01-15T11:03:00Z</dcterms:created>
  <dcterms:modified xsi:type="dcterms:W3CDTF">2020-02-13T05:25:00Z</dcterms:modified>
</cp:coreProperties>
</file>